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7C8" w:rsidRPr="00C32849" w:rsidRDefault="00FF17C8" w:rsidP="00C32849">
      <w:pPr>
        <w:widowControl/>
        <w:wordWrap/>
        <w:autoSpaceDE/>
        <w:autoSpaceDN/>
        <w:snapToGrid w:val="0"/>
        <w:spacing w:line="384" w:lineRule="auto"/>
        <w:jc w:val="center"/>
        <w:rPr>
          <w:rFonts w:ascii="바탕" w:eastAsia="바탕" w:hAnsi="바탕" w:cs="굴림"/>
          <w:b/>
          <w:color w:val="000000"/>
          <w:kern w:val="0"/>
          <w:sz w:val="36"/>
          <w:szCs w:val="36"/>
        </w:rPr>
      </w:pPr>
      <w:r w:rsidRPr="00C32849">
        <w:rPr>
          <w:rFonts w:ascii="바탕" w:eastAsia="바탕" w:hAnsi="바탕" w:cs="굴림"/>
          <w:b/>
          <w:color w:val="000000"/>
          <w:kern w:val="0"/>
          <w:sz w:val="36"/>
          <w:szCs w:val="36"/>
        </w:rPr>
        <w:t xml:space="preserve">KMI </w:t>
      </w:r>
      <w:r w:rsidRPr="00C32849">
        <w:rPr>
          <w:rFonts w:ascii="바탕" w:eastAsia="바탕" w:hAnsi="바탕" w:cs="굴림" w:hint="eastAsia"/>
          <w:b/>
          <w:color w:val="000000"/>
          <w:kern w:val="0"/>
          <w:sz w:val="36"/>
          <w:szCs w:val="36"/>
        </w:rPr>
        <w:t>영문저널</w:t>
      </w:r>
      <w:r w:rsidRPr="00C32849">
        <w:rPr>
          <w:rFonts w:ascii="바탕" w:eastAsia="바탕" w:hAnsi="바탕" w:cs="굴림"/>
          <w:b/>
          <w:color w:val="000000"/>
          <w:kern w:val="0"/>
          <w:sz w:val="36"/>
          <w:szCs w:val="36"/>
        </w:rPr>
        <w:t xml:space="preserve"> </w:t>
      </w:r>
      <w:r w:rsidRPr="00C32849">
        <w:rPr>
          <w:rFonts w:ascii="바탕" w:eastAsia="바탕" w:hAnsi="바탕" w:cs="굴림" w:hint="eastAsia"/>
          <w:b/>
          <w:color w:val="000000"/>
          <w:kern w:val="0"/>
          <w:sz w:val="36"/>
          <w:szCs w:val="36"/>
        </w:rPr>
        <w:t>논문공모</w:t>
      </w: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sidRPr="00A85D52">
        <w:rPr>
          <w:rFonts w:ascii="바탕" w:eastAsia="바탕" w:hAnsi="바탕" w:cs="굴림" w:hint="eastAsia"/>
          <w:color w:val="000000"/>
          <w:kern w:val="0"/>
          <w:szCs w:val="20"/>
        </w:rPr>
        <w:t>한국해양수산개발원</w:t>
      </w:r>
      <w:r w:rsidRPr="00A85D52">
        <w:rPr>
          <w:rFonts w:ascii="바탕" w:eastAsia="바탕" w:hAnsi="바탕" w:cs="굴림"/>
          <w:color w:val="000000"/>
          <w:kern w:val="0"/>
          <w:szCs w:val="20"/>
        </w:rPr>
        <w:t xml:space="preserve">(KMI) </w:t>
      </w:r>
      <w:r w:rsidRPr="00A85D52">
        <w:rPr>
          <w:rFonts w:ascii="바탕" w:eastAsia="바탕" w:hAnsi="바탕" w:cs="굴림" w:hint="eastAsia"/>
          <w:color w:val="000000"/>
          <w:kern w:val="0"/>
          <w:szCs w:val="20"/>
        </w:rPr>
        <w:t>영문저널</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w:t>
      </w:r>
      <w:r w:rsidRPr="00A85D52">
        <w:rPr>
          <w:rFonts w:ascii="바탕" w:eastAsia="바탕" w:hAnsi="바탕" w:cs="굴림"/>
          <w:color w:val="000000"/>
          <w:kern w:val="0"/>
          <w:szCs w:val="20"/>
        </w:rPr>
        <w:t>KMI International Journal of Maritime Affairs and Fisheries</w:t>
      </w:r>
      <w:r w:rsidRPr="00A85D52">
        <w:rPr>
          <w:rFonts w:ascii="바탕" w:eastAsia="바탕" w:hAnsi="바탕" w:cs="굴림" w:hint="eastAsia"/>
          <w:color w:val="000000"/>
          <w:kern w:val="0"/>
          <w:szCs w:val="20"/>
        </w:rPr>
        <w:t>』</w:t>
      </w:r>
      <w:r>
        <w:rPr>
          <w:rFonts w:ascii="바탕" w:eastAsia="바탕" w:hAnsi="바탕" w:cs="굴림" w:hint="eastAsia"/>
          <w:color w:val="000000"/>
          <w:kern w:val="0"/>
          <w:szCs w:val="20"/>
        </w:rPr>
        <w:t>에</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게재할</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논문을</w:t>
      </w:r>
      <w:r w:rsidRPr="00A85D52">
        <w:rPr>
          <w:rFonts w:ascii="바탕" w:eastAsia="바탕" w:hAnsi="바탕" w:cs="굴림"/>
          <w:color w:val="000000"/>
          <w:kern w:val="0"/>
          <w:szCs w:val="20"/>
        </w:rPr>
        <w:t xml:space="preserve"> </w:t>
      </w:r>
      <w:r>
        <w:rPr>
          <w:rFonts w:ascii="바탕" w:eastAsia="바탕" w:hAnsi="바탕" w:cs="굴림" w:hint="eastAsia"/>
          <w:color w:val="000000"/>
          <w:kern w:val="0"/>
          <w:szCs w:val="20"/>
        </w:rPr>
        <w:t>다음과</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같이</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모집</w:t>
      </w:r>
      <w:r w:rsidRPr="00A85D52">
        <w:rPr>
          <w:rFonts w:ascii="바탕" w:eastAsia="바탕" w:hAnsi="바탕" w:cs="굴림" w:hint="eastAsia"/>
          <w:color w:val="000000"/>
          <w:kern w:val="0"/>
          <w:szCs w:val="20"/>
        </w:rPr>
        <w:t>합니다</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연구자</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여러분의</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많은</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투고를</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바랍니다</w:t>
      </w:r>
      <w:r w:rsidRPr="00A85D52">
        <w:rPr>
          <w:rFonts w:ascii="바탕" w:eastAsia="바탕" w:hAnsi="바탕" w:cs="굴림"/>
          <w:color w:val="000000"/>
          <w:kern w:val="0"/>
          <w:szCs w:val="20"/>
        </w:rPr>
        <w:t>.</w:t>
      </w: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sidRPr="00A85D52">
        <w:rPr>
          <w:rFonts w:ascii="바탕" w:eastAsia="바탕" w:hAnsi="바탕" w:cs="굴림"/>
          <w:color w:val="000000"/>
          <w:kern w:val="0"/>
          <w:szCs w:val="20"/>
        </w:rPr>
        <w:t xml:space="preserve">1. </w:t>
      </w:r>
      <w:r w:rsidRPr="00A85D52">
        <w:rPr>
          <w:rFonts w:ascii="바탕" w:eastAsia="바탕" w:hAnsi="바탕" w:cs="굴림" w:hint="eastAsia"/>
          <w:color w:val="000000"/>
          <w:kern w:val="0"/>
          <w:szCs w:val="20"/>
        </w:rPr>
        <w:t>저널</w:t>
      </w:r>
      <w:r>
        <w:rPr>
          <w:rFonts w:ascii="바탕" w:eastAsia="바탕" w:hAnsi="바탕" w:cs="굴림" w:hint="eastAsia"/>
          <w:color w:val="000000"/>
          <w:kern w:val="0"/>
          <w:szCs w:val="20"/>
        </w:rPr>
        <w:t>의</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성격</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및</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원고</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내용</w:t>
      </w: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r w:rsidRPr="00C32849">
        <w:rPr>
          <w:rFonts w:ascii="바탕" w:eastAsia="바탕" w:hAnsi="바탕" w:cs="굴림"/>
          <w:color w:val="000000"/>
          <w:kern w:val="0"/>
          <w:szCs w:val="20"/>
        </w:rPr>
        <w:t xml:space="preserve">The </w:t>
      </w:r>
      <w:r w:rsidRPr="00C32849">
        <w:rPr>
          <w:rFonts w:ascii="바탕" w:eastAsia="바탕" w:hAnsi="바탕" w:cs="굴림"/>
          <w:i/>
          <w:color w:val="000000"/>
          <w:kern w:val="0"/>
          <w:szCs w:val="20"/>
        </w:rPr>
        <w:t>KMI International Journal of Maritime Affairs and Fisheries</w:t>
      </w:r>
      <w:r w:rsidRPr="00C32849">
        <w:rPr>
          <w:rFonts w:ascii="바탕" w:eastAsia="바탕" w:hAnsi="바탕" w:cs="굴림"/>
          <w:color w:val="000000"/>
          <w:kern w:val="0"/>
          <w:szCs w:val="20"/>
        </w:rPr>
        <w:t xml:space="preserve"> is a comprehensive journal of ocean policy studies. The journal offers researchers, analysts and policy makers a unique combination of legal, political, social and economic analyses. The journal covers international, regional and national marine policies; management and regulation of marine activities such as fisheries, ports and logistics; marine affairs including marine pollution and conservation and use of marine resources. This journal is published biannually in June and December by the Korea Maritime Institute.</w:t>
      </w:r>
    </w:p>
    <w:p w:rsidR="00FF17C8" w:rsidRPr="00C32849"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r w:rsidRPr="00A85D52">
        <w:rPr>
          <w:rFonts w:ascii="바탕" w:eastAsia="바탕" w:hAnsi="바탕" w:cs="굴림"/>
          <w:color w:val="000000"/>
          <w:kern w:val="0"/>
          <w:szCs w:val="20"/>
        </w:rPr>
        <w:t xml:space="preserve">2. </w:t>
      </w:r>
      <w:r w:rsidRPr="00A85D52">
        <w:rPr>
          <w:rFonts w:ascii="바탕" w:eastAsia="바탕" w:hAnsi="바탕" w:cs="굴림" w:hint="eastAsia"/>
          <w:color w:val="000000"/>
          <w:kern w:val="0"/>
          <w:szCs w:val="20"/>
        </w:rPr>
        <w:t>원고</w:t>
      </w:r>
      <w:r>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분량</w:t>
      </w:r>
      <w:r w:rsidRPr="00A85D52">
        <w:rPr>
          <w:rFonts w:ascii="바탕" w:eastAsia="바탕" w:hAnsi="바탕" w:cs="굴림"/>
          <w:color w:val="000000"/>
          <w:kern w:val="0"/>
          <w:szCs w:val="20"/>
        </w:rPr>
        <w:t xml:space="preserve"> : </w:t>
      </w:r>
      <w:r w:rsidRPr="00A85D52">
        <w:rPr>
          <w:rFonts w:ascii="바탕" w:eastAsia="바탕" w:hAnsi="바탕" w:cs="굴림" w:hint="eastAsia"/>
          <w:color w:val="000000"/>
          <w:kern w:val="0"/>
          <w:szCs w:val="20"/>
        </w:rPr>
        <w:t>영문</w:t>
      </w:r>
      <w:r w:rsidRPr="00A85D52">
        <w:rPr>
          <w:rFonts w:ascii="바탕" w:eastAsia="바탕" w:hAnsi="바탕" w:cs="굴림"/>
          <w:color w:val="000000"/>
          <w:kern w:val="0"/>
          <w:szCs w:val="20"/>
        </w:rPr>
        <w:t xml:space="preserve"> A4 15</w:t>
      </w:r>
      <w:r w:rsidRPr="00A85D52">
        <w:rPr>
          <w:rFonts w:ascii="바탕" w:eastAsia="바탕" w:hAnsi="바탕" w:cs="굴림" w:hint="eastAsia"/>
          <w:color w:val="000000"/>
          <w:kern w:val="0"/>
          <w:szCs w:val="20"/>
        </w:rPr>
        <w:t>매</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내외</w:t>
      </w: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color w:val="000000"/>
          <w:kern w:val="0"/>
          <w:szCs w:val="20"/>
        </w:rPr>
        <w:t xml:space="preserve">3. </w:t>
      </w:r>
      <w:r>
        <w:rPr>
          <w:rFonts w:ascii="바탕" w:eastAsia="바탕" w:hAnsi="바탕" w:cs="굴림" w:hint="eastAsia"/>
          <w:color w:val="000000"/>
          <w:kern w:val="0"/>
          <w:szCs w:val="20"/>
        </w:rPr>
        <w:t>원고</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마감</w:t>
      </w:r>
      <w:r>
        <w:rPr>
          <w:rFonts w:ascii="바탕" w:eastAsia="바탕" w:hAnsi="바탕" w:cs="굴림"/>
          <w:color w:val="000000"/>
          <w:kern w:val="0"/>
          <w:szCs w:val="20"/>
        </w:rPr>
        <w:t xml:space="preserve"> : </w:t>
      </w:r>
      <w:smartTag w:uri="urn:schemas-microsoft-com:office:smarttags" w:element="date">
        <w:smartTagPr>
          <w:attr w:name="ls" w:val="trans"/>
          <w:attr w:name="Year" w:val="2009"/>
          <w:attr w:name="Month" w:val="11"/>
          <w:attr w:name="Day" w:val="15"/>
        </w:smartTagPr>
        <w:r>
          <w:rPr>
            <w:rFonts w:ascii="바탕" w:eastAsia="바탕" w:hAnsi="바탕" w:cs="굴림"/>
            <w:color w:val="000000"/>
            <w:kern w:val="0"/>
            <w:szCs w:val="20"/>
          </w:rPr>
          <w:t>2009</w:t>
        </w:r>
        <w:r>
          <w:rPr>
            <w:rFonts w:ascii="바탕" w:eastAsia="바탕" w:hAnsi="바탕" w:cs="굴림" w:hint="eastAsia"/>
            <w:color w:val="000000"/>
            <w:kern w:val="0"/>
            <w:szCs w:val="20"/>
          </w:rPr>
          <w:t>년</w:t>
        </w:r>
        <w:r>
          <w:rPr>
            <w:rFonts w:ascii="바탕" w:eastAsia="바탕" w:hAnsi="바탕" w:cs="굴림"/>
            <w:color w:val="000000"/>
            <w:kern w:val="0"/>
            <w:szCs w:val="20"/>
          </w:rPr>
          <w:t xml:space="preserve"> 11</w:t>
        </w:r>
        <w:r>
          <w:rPr>
            <w:rFonts w:ascii="바탕" w:eastAsia="바탕" w:hAnsi="바탕" w:cs="굴림" w:hint="eastAsia"/>
            <w:color w:val="000000"/>
            <w:kern w:val="0"/>
            <w:szCs w:val="20"/>
          </w:rPr>
          <w:t>월</w:t>
        </w:r>
        <w:r>
          <w:rPr>
            <w:rFonts w:ascii="바탕" w:eastAsia="바탕" w:hAnsi="바탕" w:cs="굴림"/>
            <w:color w:val="000000"/>
            <w:kern w:val="0"/>
            <w:szCs w:val="20"/>
          </w:rPr>
          <w:t xml:space="preserve"> 15</w:t>
        </w:r>
        <w:r>
          <w:rPr>
            <w:rFonts w:ascii="바탕" w:eastAsia="바탕" w:hAnsi="바탕" w:cs="굴림" w:hint="eastAsia"/>
            <w:color w:val="000000"/>
            <w:kern w:val="0"/>
            <w:szCs w:val="20"/>
          </w:rPr>
          <w:t>일</w:t>
        </w:r>
      </w:smartTag>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color w:val="000000"/>
          <w:kern w:val="0"/>
          <w:szCs w:val="20"/>
        </w:rPr>
        <w:t>4</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제출방법</w:t>
      </w:r>
      <w:r w:rsidRPr="00A85D52">
        <w:rPr>
          <w:rFonts w:ascii="바탕" w:eastAsia="바탕" w:hAnsi="바탕" w:cs="굴림"/>
          <w:color w:val="000000"/>
          <w:kern w:val="0"/>
          <w:szCs w:val="20"/>
        </w:rPr>
        <w:t xml:space="preserve"> : E-mail</w:t>
      </w:r>
      <w:r w:rsidRPr="00A85D52">
        <w:rPr>
          <w:rFonts w:ascii="바탕" w:eastAsia="바탕" w:hAnsi="바탕" w:cs="굴림" w:hint="eastAsia"/>
          <w:color w:val="000000"/>
          <w:kern w:val="0"/>
          <w:szCs w:val="20"/>
        </w:rPr>
        <w:t>로</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제출</w:t>
      </w:r>
      <w:r w:rsidRPr="00A85D52">
        <w:rPr>
          <w:rFonts w:ascii="바탕" w:eastAsia="바탕" w:hAnsi="바탕" w:cs="굴림"/>
          <w:color w:val="000000"/>
          <w:kern w:val="0"/>
          <w:szCs w:val="20"/>
        </w:rPr>
        <w:t>(jcho5901@kmi.re.kr)</w:t>
      </w: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Default="00FF17C8" w:rsidP="00A85D52">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color w:val="000000"/>
          <w:kern w:val="0"/>
          <w:szCs w:val="20"/>
        </w:rPr>
        <w:t xml:space="preserve">5. </w:t>
      </w:r>
      <w:r>
        <w:rPr>
          <w:rFonts w:ascii="바탕" w:eastAsia="바탕" w:hAnsi="바탕" w:cs="굴림" w:hint="eastAsia"/>
          <w:color w:val="000000"/>
          <w:kern w:val="0"/>
          <w:szCs w:val="20"/>
        </w:rPr>
        <w:t>작성</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요령</w:t>
      </w:r>
      <w:r>
        <w:rPr>
          <w:rFonts w:ascii="바탕" w:eastAsia="바탕" w:hAnsi="바탕" w:cs="굴림"/>
          <w:color w:val="000000"/>
          <w:kern w:val="0"/>
          <w:szCs w:val="20"/>
        </w:rPr>
        <w:t xml:space="preserve"> : </w:t>
      </w:r>
      <w:r>
        <w:rPr>
          <w:rFonts w:ascii="바탕" w:eastAsia="바탕" w:hAnsi="바탕" w:cs="굴림" w:hint="eastAsia"/>
          <w:color w:val="000000"/>
          <w:kern w:val="0"/>
          <w:szCs w:val="20"/>
        </w:rPr>
        <w:t>첨부파일의</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원고작성요령</w:t>
      </w:r>
      <w:r>
        <w:rPr>
          <w:rFonts w:ascii="바탕" w:eastAsia="바탕" w:hAnsi="바탕" w:cs="굴림"/>
          <w:color w:val="000000"/>
          <w:kern w:val="0"/>
          <w:szCs w:val="20"/>
        </w:rPr>
        <w:t>(</w:t>
      </w:r>
      <w:r w:rsidRPr="00C32849">
        <w:rPr>
          <w:rFonts w:ascii="바탕" w:eastAsia="바탕" w:hAnsi="바탕" w:cs="굴림"/>
          <w:color w:val="000000"/>
          <w:kern w:val="0"/>
          <w:szCs w:val="20"/>
        </w:rPr>
        <w:t>Guidelines for manuscripts</w:t>
      </w:r>
      <w:r>
        <w:rPr>
          <w:rFonts w:ascii="바탕" w:eastAsia="바탕" w:hAnsi="바탕" w:cs="굴림"/>
          <w:color w:val="000000"/>
          <w:kern w:val="0"/>
          <w:szCs w:val="20"/>
        </w:rPr>
        <w:t xml:space="preserve">) </w:t>
      </w:r>
      <w:r>
        <w:rPr>
          <w:rFonts w:ascii="바탕" w:eastAsia="바탕" w:hAnsi="바탕" w:cs="굴림" w:hint="eastAsia"/>
          <w:color w:val="000000"/>
          <w:kern w:val="0"/>
          <w:szCs w:val="20"/>
        </w:rPr>
        <w:t>참조</w:t>
      </w:r>
    </w:p>
    <w:p w:rsidR="00FF17C8" w:rsidRPr="00C32849"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color w:val="000000"/>
          <w:kern w:val="0"/>
          <w:szCs w:val="20"/>
        </w:rPr>
        <w:t>6</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기타사항</w:t>
      </w: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r w:rsidRPr="00A85D52">
        <w:rPr>
          <w:rFonts w:ascii="바탕" w:eastAsia="바탕" w:hAnsi="바탕" w:cs="굴림" w:hint="eastAsia"/>
          <w:color w:val="000000"/>
          <w:kern w:val="0"/>
          <w:szCs w:val="20"/>
        </w:rPr>
        <w:t>○</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해양관련</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연구를</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장려하기</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위해</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투고료와</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심사료는</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없으며</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투고</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논문은</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심사를</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거쳐</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게재가</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확정되면</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소정의</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원고료를</w:t>
      </w:r>
      <w:r w:rsidRPr="00A85D52">
        <w:rPr>
          <w:rFonts w:ascii="바탕" w:eastAsia="바탕" w:hAnsi="바탕" w:cs="굴림"/>
          <w:color w:val="000000"/>
          <w:kern w:val="0"/>
          <w:szCs w:val="20"/>
        </w:rPr>
        <w:t xml:space="preserve"> </w:t>
      </w:r>
      <w:r w:rsidRPr="00A85D52">
        <w:rPr>
          <w:rFonts w:ascii="바탕" w:eastAsia="바탕" w:hAnsi="바탕" w:cs="굴림" w:hint="eastAsia"/>
          <w:color w:val="000000"/>
          <w:kern w:val="0"/>
          <w:szCs w:val="20"/>
        </w:rPr>
        <w:t>지급합니다</w:t>
      </w:r>
      <w:r w:rsidRPr="00A85D52">
        <w:rPr>
          <w:rFonts w:ascii="바탕" w:eastAsia="바탕" w:hAnsi="바탕" w:cs="굴림"/>
          <w:color w:val="000000"/>
          <w:kern w:val="0"/>
          <w:szCs w:val="20"/>
        </w:rPr>
        <w:t>.</w:t>
      </w:r>
    </w:p>
    <w:p w:rsidR="00FF17C8" w:rsidRPr="00C32849" w:rsidRDefault="00FF17C8" w:rsidP="00C32849">
      <w:pPr>
        <w:widowControl/>
        <w:wordWrap/>
        <w:autoSpaceDE/>
        <w:autoSpaceDN/>
        <w:snapToGrid w:val="0"/>
        <w:spacing w:line="384" w:lineRule="auto"/>
        <w:rPr>
          <w:rFonts w:ascii="바탕" w:eastAsia="바탕" w:hAnsi="바탕" w:cs="굴림"/>
          <w:color w:val="000000"/>
          <w:kern w:val="0"/>
          <w:szCs w:val="20"/>
        </w:rPr>
      </w:pPr>
      <w:r w:rsidRPr="00C32849">
        <w:rPr>
          <w:rFonts w:ascii="바탕" w:eastAsia="바탕" w:hAnsi="바탕" w:cs="굴림" w:hint="eastAsia"/>
          <w:color w:val="000000"/>
          <w:kern w:val="0"/>
          <w:szCs w:val="20"/>
        </w:rPr>
        <w:t>○</w:t>
      </w:r>
      <w:r w:rsidRPr="00A85D52">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문의사항은</w:t>
      </w:r>
      <w:r w:rsidRPr="00C32849">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한국해양수산개발원</w:t>
      </w:r>
      <w:r w:rsidRPr="00C32849">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정보자료·혁신홍보센터</w:t>
      </w:r>
      <w:r w:rsidRPr="00C32849">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학술지</w:t>
      </w:r>
      <w:r w:rsidRPr="00C32849">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담당</w:t>
      </w:r>
      <w:r w:rsidRPr="00C32849">
        <w:rPr>
          <w:rFonts w:ascii="바탕" w:eastAsia="바탕" w:hAnsi="바탕" w:cs="굴림"/>
          <w:color w:val="000000"/>
          <w:kern w:val="0"/>
          <w:szCs w:val="20"/>
        </w:rPr>
        <w:t>(</w:t>
      </w:r>
      <w:r w:rsidRPr="00C32849">
        <w:rPr>
          <w:rFonts w:ascii="바탕" w:eastAsia="바탕" w:hAnsi="바탕" w:cs="굴림" w:hint="eastAsia"/>
          <w:color w:val="000000"/>
          <w:kern w:val="0"/>
          <w:szCs w:val="20"/>
        </w:rPr>
        <w:t>전화</w:t>
      </w:r>
      <w:r w:rsidRPr="00C32849">
        <w:rPr>
          <w:rFonts w:ascii="바탕" w:eastAsia="바탕" w:hAnsi="바탕" w:cs="굴림"/>
          <w:color w:val="000000"/>
          <w:kern w:val="0"/>
          <w:szCs w:val="20"/>
        </w:rPr>
        <w:t xml:space="preserve"> : 02-2105-2734)</w:t>
      </w:r>
      <w:r w:rsidRPr="00C32849">
        <w:rPr>
          <w:rFonts w:ascii="바탕" w:eastAsia="바탕" w:hAnsi="바탕" w:cs="굴림" w:hint="eastAsia"/>
          <w:color w:val="000000"/>
          <w:kern w:val="0"/>
          <w:szCs w:val="20"/>
        </w:rPr>
        <w:t>에게</w:t>
      </w:r>
      <w:r w:rsidRPr="00C32849">
        <w:rPr>
          <w:rFonts w:ascii="바탕" w:eastAsia="바탕" w:hAnsi="바탕" w:cs="굴림"/>
          <w:color w:val="000000"/>
          <w:kern w:val="0"/>
          <w:szCs w:val="20"/>
        </w:rPr>
        <w:t xml:space="preserve"> </w:t>
      </w:r>
      <w:r w:rsidRPr="00C32849">
        <w:rPr>
          <w:rFonts w:ascii="바탕" w:eastAsia="바탕" w:hAnsi="바탕" w:cs="굴림" w:hint="eastAsia"/>
          <w:color w:val="000000"/>
          <w:kern w:val="0"/>
          <w:szCs w:val="20"/>
        </w:rPr>
        <w:t>문의바랍니다</w:t>
      </w:r>
      <w:r w:rsidRPr="00C32849">
        <w:rPr>
          <w:rFonts w:ascii="바탕" w:eastAsia="바탕" w:hAnsi="바탕" w:cs="굴림"/>
          <w:color w:val="000000"/>
          <w:kern w:val="0"/>
          <w:szCs w:val="20"/>
        </w:rPr>
        <w:t xml:space="preserve">. </w:t>
      </w:r>
    </w:p>
    <w:p w:rsidR="00FF17C8" w:rsidRPr="00C32849"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Pr="00A85D52" w:rsidRDefault="00FF17C8" w:rsidP="00A85D52">
      <w:pPr>
        <w:widowControl/>
        <w:wordWrap/>
        <w:autoSpaceDE/>
        <w:autoSpaceDN/>
        <w:snapToGrid w:val="0"/>
        <w:spacing w:line="384" w:lineRule="auto"/>
        <w:rPr>
          <w:rFonts w:ascii="바탕" w:eastAsia="바탕" w:hAnsi="바탕" w:cs="굴림"/>
          <w:color w:val="000000"/>
          <w:kern w:val="0"/>
          <w:szCs w:val="20"/>
        </w:rPr>
      </w:pPr>
    </w:p>
    <w:p w:rsidR="00FF17C8" w:rsidRDefault="00FF17C8" w:rsidP="00C32849">
      <w:pPr>
        <w:widowControl/>
        <w:wordWrap/>
        <w:autoSpaceDE/>
        <w:autoSpaceDN/>
        <w:spacing w:before="100" w:beforeAutospacing="1" w:after="100" w:afterAutospacing="1" w:line="280" w:lineRule="atLeast"/>
        <w:jc w:val="center"/>
        <w:rPr>
          <w:rFonts w:ascii="Times New Roman" w:eastAsia="굴림" w:hAnsi="굴림"/>
          <w:kern w:val="0"/>
          <w:sz w:val="30"/>
          <w:szCs w:val="30"/>
        </w:rPr>
      </w:pPr>
      <w:r w:rsidRPr="00C32849">
        <w:rPr>
          <w:i/>
        </w:rPr>
        <w:br w:type="pag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64348136" o:spid="_x0000_i1025" type="#_x0000_t75" style="width:277.5pt;height:49.5pt">
            <v:imagedata r:id="rId4" o:title=""/>
          </v:shape>
        </w:pict>
      </w:r>
    </w:p>
    <w:p w:rsidR="00FF17C8" w:rsidRPr="00C32849" w:rsidRDefault="00FF17C8" w:rsidP="00C32849">
      <w:pPr>
        <w:widowControl/>
        <w:wordWrap/>
        <w:autoSpaceDE/>
        <w:autoSpaceDN/>
        <w:spacing w:before="100" w:beforeAutospacing="1" w:after="100" w:afterAutospacing="1" w:line="280" w:lineRule="atLeast"/>
        <w:jc w:val="left"/>
        <w:rPr>
          <w:rFonts w:ascii="Times New Roman" w:eastAsia="굴림" w:hAnsi="굴림"/>
          <w:kern w:val="0"/>
          <w:szCs w:val="20"/>
        </w:rPr>
      </w:pPr>
    </w:p>
    <w:p w:rsidR="00FF17C8" w:rsidRPr="00C741C6" w:rsidRDefault="00FF17C8" w:rsidP="00C32849">
      <w:pPr>
        <w:widowControl/>
        <w:wordWrap/>
        <w:autoSpaceDE/>
        <w:autoSpaceDN/>
        <w:spacing w:before="100" w:beforeAutospacing="1" w:after="100" w:afterAutospacing="1" w:line="280" w:lineRule="atLeast"/>
        <w:jc w:val="left"/>
        <w:rPr>
          <w:rFonts w:ascii="Times New Roman" w:eastAsia="굴림"/>
          <w:kern w:val="0"/>
          <w:sz w:val="24"/>
        </w:rPr>
      </w:pPr>
      <w:r w:rsidRPr="00C32849">
        <w:rPr>
          <w:rFonts w:ascii="Times New Roman" w:eastAsia="굴림" w:hAnsi="굴림" w:hint="eastAsia"/>
          <w:kern w:val="0"/>
          <w:sz w:val="32"/>
          <w:szCs w:val="32"/>
        </w:rPr>
        <w:t>『</w:t>
      </w:r>
      <w:r w:rsidRPr="00C32849">
        <w:rPr>
          <w:rFonts w:ascii="Times New Roman" w:eastAsia="굴림"/>
          <w:i/>
          <w:iCs/>
          <w:kern w:val="0"/>
          <w:sz w:val="32"/>
          <w:szCs w:val="32"/>
        </w:rPr>
        <w:t>The KMI international Journal of Maritime Affairs and Fisheries</w:t>
      </w:r>
      <w:r w:rsidRPr="00C32849">
        <w:rPr>
          <w:rFonts w:ascii="Times New Roman" w:eastAsia="굴림" w:hAnsi="굴림" w:hint="eastAsia"/>
          <w:kern w:val="0"/>
          <w:sz w:val="32"/>
          <w:szCs w:val="32"/>
        </w:rPr>
        <w:t>』</w:t>
      </w:r>
      <w:r>
        <w:rPr>
          <w:rFonts w:ascii="Times New Roman" w:eastAsia="굴림" w:hAnsi="굴림"/>
          <w:kern w:val="0"/>
          <w:sz w:val="29"/>
          <w:szCs w:val="29"/>
        </w:rPr>
        <w:t xml:space="preserve"> </w:t>
      </w:r>
      <w:r w:rsidRPr="00C741C6">
        <w:rPr>
          <w:rFonts w:ascii="Times New Roman" w:eastAsia="굴림"/>
          <w:kern w:val="0"/>
          <w:sz w:val="21"/>
          <w:szCs w:val="21"/>
        </w:rPr>
        <w:t>is the English journal published by the Korea Maritime Institute. We</w:t>
      </w:r>
      <w:r w:rsidRPr="00C741C6">
        <w:rPr>
          <w:rFonts w:ascii="Times New Roman" w:eastAsia="굴림"/>
          <w:kern w:val="0"/>
          <w:sz w:val="21"/>
          <w:szCs w:val="21"/>
        </w:rPr>
        <w:t>’</w:t>
      </w:r>
      <w:r w:rsidRPr="00C741C6">
        <w:rPr>
          <w:rFonts w:ascii="Times New Roman" w:eastAsia="굴림"/>
          <w:kern w:val="0"/>
          <w:sz w:val="21"/>
          <w:szCs w:val="21"/>
        </w:rPr>
        <w:t>re collecting valuable studies for our journal and hope many competent researchers participate.</w:t>
      </w:r>
      <w:r w:rsidRPr="00C741C6">
        <w:rPr>
          <w:rFonts w:ascii="Times New Roman" w:eastAsia="굴림"/>
          <w:kern w:val="0"/>
          <w:sz w:val="21"/>
          <w:szCs w:val="21"/>
        </w:rPr>
        <w:tab/>
      </w:r>
    </w:p>
    <w:p w:rsidR="00FF17C8" w:rsidRDefault="00FF17C8" w:rsidP="00C32849">
      <w:pPr>
        <w:widowControl/>
        <w:wordWrap/>
        <w:autoSpaceDE/>
        <w:autoSpaceDN/>
        <w:spacing w:before="100" w:beforeAutospacing="1" w:after="100" w:afterAutospacing="1" w:line="280" w:lineRule="atLeast"/>
        <w:jc w:val="left"/>
        <w:rPr>
          <w:rFonts w:ascii="Times New Roman" w:eastAsia="굴림"/>
          <w:kern w:val="0"/>
          <w:szCs w:val="20"/>
        </w:rPr>
      </w:pPr>
    </w:p>
    <w:p w:rsidR="00FF17C8" w:rsidRPr="00C741C6" w:rsidRDefault="00FF17C8" w:rsidP="00C32849">
      <w:pPr>
        <w:widowControl/>
        <w:wordWrap/>
        <w:autoSpaceDE/>
        <w:autoSpaceDN/>
        <w:spacing w:before="100" w:beforeAutospacing="1" w:after="100" w:afterAutospacing="1" w:line="200" w:lineRule="atLeast"/>
        <w:jc w:val="left"/>
        <w:rPr>
          <w:rFonts w:ascii="Times New Roman" w:eastAsia="굴림" w:hAnsi="굴림"/>
          <w:b/>
          <w:bCs/>
          <w:kern w:val="0"/>
          <w:sz w:val="22"/>
        </w:rPr>
      </w:pPr>
      <w:r w:rsidRPr="00C741C6">
        <w:rPr>
          <w:rFonts w:ascii="Times New Roman" w:eastAsia="굴림"/>
          <w:b/>
          <w:bCs/>
          <w:kern w:val="0"/>
          <w:sz w:val="22"/>
        </w:rPr>
        <w:t xml:space="preserve">1. About </w:t>
      </w:r>
      <w:r w:rsidRPr="00C741C6">
        <w:rPr>
          <w:rFonts w:ascii="Times New Roman" w:eastAsia="굴림" w:hAnsi="굴림" w:hint="eastAsia"/>
          <w:b/>
          <w:bCs/>
          <w:kern w:val="0"/>
          <w:sz w:val="22"/>
        </w:rPr>
        <w:t>『</w:t>
      </w:r>
      <w:r w:rsidRPr="00C741C6">
        <w:rPr>
          <w:rFonts w:ascii="Times New Roman" w:eastAsia="굴림"/>
          <w:b/>
          <w:bCs/>
          <w:kern w:val="0"/>
          <w:sz w:val="22"/>
        </w:rPr>
        <w:t>KMI IJMAF</w:t>
      </w:r>
      <w:r w:rsidRPr="00C741C6">
        <w:rPr>
          <w:rFonts w:ascii="Times New Roman" w:eastAsia="굴림" w:hAnsi="굴림" w:hint="eastAsia"/>
          <w:b/>
          <w:bCs/>
          <w:kern w:val="0"/>
          <w:sz w:val="22"/>
        </w:rPr>
        <w:t>』</w:t>
      </w:r>
    </w:p>
    <w:p w:rsidR="00FF17C8" w:rsidRPr="007E7AE7" w:rsidRDefault="00FF17C8" w:rsidP="00C32849">
      <w:pPr>
        <w:widowControl/>
        <w:wordWrap/>
        <w:autoSpaceDE/>
        <w:autoSpaceDN/>
        <w:spacing w:before="100" w:beforeAutospacing="1" w:after="100" w:afterAutospacing="1" w:line="360" w:lineRule="auto"/>
        <w:jc w:val="left"/>
        <w:rPr>
          <w:rFonts w:ascii="Times New Roman" w:eastAsia="굴림"/>
          <w:kern w:val="0"/>
          <w:szCs w:val="20"/>
        </w:rPr>
      </w:pPr>
      <w:r w:rsidRPr="00C32849">
        <w:rPr>
          <w:rFonts w:ascii="Times New Roman" w:eastAsia="굴림"/>
          <w:i/>
          <w:kern w:val="0"/>
          <w:szCs w:val="20"/>
        </w:rPr>
        <w:t>The</w:t>
      </w:r>
      <w:r w:rsidRPr="007E7AE7">
        <w:rPr>
          <w:rFonts w:ascii="Times New Roman" w:eastAsia="굴림"/>
          <w:kern w:val="0"/>
          <w:szCs w:val="20"/>
        </w:rPr>
        <w:t xml:space="preserve"> </w:t>
      </w:r>
      <w:r w:rsidRPr="00C44091">
        <w:rPr>
          <w:rFonts w:ascii="Times New Roman" w:eastAsia="굴림"/>
          <w:i/>
          <w:kern w:val="0"/>
          <w:szCs w:val="20"/>
        </w:rPr>
        <w:t>KMI International Journal of Maritime Affairs and Fisherie</w:t>
      </w:r>
      <w:r w:rsidRPr="007E7AE7">
        <w:rPr>
          <w:rFonts w:ascii="Times New Roman" w:eastAsia="굴림"/>
          <w:kern w:val="0"/>
          <w:szCs w:val="20"/>
        </w:rPr>
        <w:t>s is a comprehensive journal of ocean policy studies. The journal offers researchers, analysts and policy makers a unique combination of legal, political, social and economic analyses. The journal covers international, regional and national marine policies; management and regulation of marine activities such as fisheries, ports and logistics; marine affairs including marine pollution and conservation and use of marine resources. This journal is published biannually in June and December by the Korea Maritime Institute.</w:t>
      </w:r>
    </w:p>
    <w:p w:rsidR="00FF17C8" w:rsidRDefault="00FF17C8" w:rsidP="00C32849">
      <w:pPr>
        <w:widowControl/>
        <w:wordWrap/>
        <w:autoSpaceDE/>
        <w:autoSpaceDN/>
        <w:spacing w:before="100" w:beforeAutospacing="1" w:after="100" w:afterAutospacing="1" w:line="280" w:lineRule="atLeast"/>
        <w:jc w:val="left"/>
        <w:rPr>
          <w:rFonts w:ascii="Times New Roman" w:eastAsia="굴림"/>
          <w:kern w:val="0"/>
          <w:szCs w:val="20"/>
        </w:rPr>
      </w:pPr>
      <w:r w:rsidRPr="00C741C6">
        <w:rPr>
          <w:rFonts w:ascii="Times New Roman" w:eastAsia="굴림"/>
          <w:b/>
          <w:bCs/>
          <w:kern w:val="0"/>
          <w:sz w:val="22"/>
        </w:rPr>
        <w:t>2. The desired number of pages</w:t>
      </w:r>
      <w:r w:rsidRPr="007E7AE7">
        <w:rPr>
          <w:rFonts w:ascii="Times New Roman" w:eastAsia="굴림"/>
          <w:b/>
          <w:bCs/>
          <w:kern w:val="0"/>
          <w:szCs w:val="20"/>
        </w:rPr>
        <w:t xml:space="preserve">: </w:t>
      </w:r>
      <w:r w:rsidRPr="007E7AE7">
        <w:rPr>
          <w:rFonts w:ascii="Times New Roman" w:eastAsia="굴림"/>
          <w:kern w:val="0"/>
          <w:szCs w:val="20"/>
        </w:rPr>
        <w:t>Approximately 15 pages, in A4 format</w:t>
      </w:r>
    </w:p>
    <w:p w:rsidR="00FF17C8" w:rsidRPr="007E7AE7" w:rsidRDefault="00FF17C8" w:rsidP="00C32849">
      <w:pPr>
        <w:widowControl/>
        <w:wordWrap/>
        <w:autoSpaceDE/>
        <w:autoSpaceDN/>
        <w:spacing w:before="100" w:beforeAutospacing="1" w:after="100" w:afterAutospacing="1" w:line="280" w:lineRule="atLeast"/>
        <w:jc w:val="left"/>
        <w:rPr>
          <w:rFonts w:ascii="Times New Roman" w:eastAsia="굴림"/>
          <w:b/>
          <w:bCs/>
          <w:kern w:val="0"/>
          <w:szCs w:val="20"/>
        </w:rPr>
      </w:pPr>
      <w:r w:rsidRPr="001531AE">
        <w:rPr>
          <w:rFonts w:ascii="Times New Roman" w:eastAsia="굴림"/>
          <w:b/>
          <w:kern w:val="0"/>
          <w:sz w:val="22"/>
        </w:rPr>
        <w:t>3. Dead Line</w:t>
      </w:r>
      <w:r w:rsidRPr="001531AE">
        <w:rPr>
          <w:rFonts w:ascii="Times New Roman" w:eastAsia="굴림"/>
          <w:b/>
          <w:kern w:val="0"/>
          <w:szCs w:val="20"/>
        </w:rPr>
        <w:t>:</w:t>
      </w:r>
      <w:r>
        <w:rPr>
          <w:rFonts w:ascii="Times New Roman" w:eastAsia="굴림"/>
          <w:kern w:val="0"/>
          <w:szCs w:val="20"/>
        </w:rPr>
        <w:t xml:space="preserve"> November 15</w:t>
      </w:r>
      <w:r w:rsidRPr="00EE7F32">
        <w:rPr>
          <w:rFonts w:ascii="Times New Roman" w:eastAsia="굴림"/>
          <w:kern w:val="0"/>
          <w:szCs w:val="20"/>
          <w:vertAlign w:val="superscript"/>
        </w:rPr>
        <w:t>th</w:t>
      </w:r>
      <w:r>
        <w:rPr>
          <w:rFonts w:ascii="Times New Roman" w:eastAsia="굴림"/>
          <w:kern w:val="0"/>
          <w:szCs w:val="20"/>
        </w:rPr>
        <w:t>, 2009</w:t>
      </w:r>
    </w:p>
    <w:p w:rsidR="00FF17C8" w:rsidRPr="007E7AE7" w:rsidRDefault="00FF17C8" w:rsidP="00C32849">
      <w:pPr>
        <w:widowControl/>
        <w:wordWrap/>
        <w:autoSpaceDE/>
        <w:autoSpaceDN/>
        <w:spacing w:before="100" w:beforeAutospacing="1" w:after="100" w:afterAutospacing="1" w:line="280" w:lineRule="atLeast"/>
        <w:jc w:val="left"/>
        <w:rPr>
          <w:rFonts w:ascii="Times New Roman" w:eastAsia="굴림"/>
          <w:kern w:val="0"/>
          <w:szCs w:val="20"/>
        </w:rPr>
      </w:pPr>
      <w:r>
        <w:rPr>
          <w:rFonts w:ascii="Times New Roman" w:eastAsia="굴림"/>
          <w:b/>
          <w:bCs/>
          <w:kern w:val="0"/>
          <w:sz w:val="22"/>
        </w:rPr>
        <w:t>4</w:t>
      </w:r>
      <w:r w:rsidRPr="00C741C6">
        <w:rPr>
          <w:rFonts w:ascii="Times New Roman" w:eastAsia="굴림"/>
          <w:b/>
          <w:bCs/>
          <w:kern w:val="0"/>
          <w:sz w:val="22"/>
        </w:rPr>
        <w:t>. Submission by email</w:t>
      </w:r>
      <w:r w:rsidRPr="007E7AE7">
        <w:rPr>
          <w:rFonts w:ascii="Times New Roman" w:eastAsia="굴림"/>
          <w:b/>
          <w:bCs/>
          <w:kern w:val="0"/>
          <w:szCs w:val="20"/>
        </w:rPr>
        <w:t xml:space="preserve">: </w:t>
      </w:r>
      <w:hyperlink r:id="rId5" w:history="1">
        <w:r w:rsidRPr="007E7AE7">
          <w:rPr>
            <w:rFonts w:ascii="Times New Roman" w:eastAsia="굴림"/>
            <w:kern w:val="0"/>
            <w:szCs w:val="20"/>
            <w:u w:val="single"/>
          </w:rPr>
          <w:t>jcho5901@kmi.re.kr</w:t>
        </w:r>
      </w:hyperlink>
    </w:p>
    <w:p w:rsidR="00FF17C8" w:rsidRDefault="00FF17C8" w:rsidP="00C32849">
      <w:pPr>
        <w:spacing w:line="360" w:lineRule="auto"/>
        <w:rPr>
          <w:rFonts w:ascii="Times New Roman" w:eastAsia="굴림"/>
          <w:kern w:val="0"/>
          <w:szCs w:val="20"/>
        </w:rPr>
      </w:pPr>
      <w:r>
        <w:rPr>
          <w:rFonts w:ascii="Times New Roman" w:eastAsia="굴림"/>
          <w:b/>
          <w:bCs/>
          <w:kern w:val="0"/>
          <w:sz w:val="22"/>
        </w:rPr>
        <w:t>5</w:t>
      </w:r>
      <w:r w:rsidRPr="00C741C6">
        <w:rPr>
          <w:rFonts w:ascii="Times New Roman" w:eastAsia="굴림"/>
          <w:b/>
          <w:bCs/>
          <w:kern w:val="0"/>
          <w:sz w:val="22"/>
        </w:rPr>
        <w:t>. Other notes</w:t>
      </w:r>
      <w:r w:rsidRPr="007E7AE7">
        <w:rPr>
          <w:rFonts w:ascii="Times New Roman" w:eastAsia="굴림"/>
          <w:b/>
          <w:bCs/>
          <w:kern w:val="0"/>
          <w:szCs w:val="20"/>
        </w:rPr>
        <w:br/>
      </w:r>
      <w:r w:rsidRPr="007E7AE7">
        <w:rPr>
          <w:rFonts w:ascii="Times New Roman" w:eastAsia="굴림"/>
          <w:kern w:val="0"/>
          <w:szCs w:val="20"/>
        </w:rPr>
        <w:t> </w:t>
      </w:r>
      <w:r w:rsidRPr="007E7AE7">
        <w:rPr>
          <w:rFonts w:ascii="Times New Roman" w:eastAsia="굴림"/>
          <w:kern w:val="0"/>
          <w:szCs w:val="20"/>
        </w:rPr>
        <w:t xml:space="preserve"> </w:t>
      </w:r>
      <w:r w:rsidRPr="007E7AE7">
        <w:rPr>
          <w:rFonts w:ascii="Times New Roman" w:eastAsia="굴림" w:hint="eastAsia"/>
          <w:kern w:val="0"/>
          <w:szCs w:val="20"/>
        </w:rPr>
        <w:t>○</w:t>
      </w:r>
      <w:r w:rsidRPr="007E7AE7">
        <w:rPr>
          <w:rFonts w:ascii="Times New Roman" w:eastAsia="굴림"/>
          <w:kern w:val="0"/>
          <w:szCs w:val="20"/>
        </w:rPr>
        <w:t xml:space="preserve"> There is no submission fee or review fee for submission of articles to promote further studies in the maritime and fisheries area. Once the manuscript is accepted after a thorough review, manuscript fee will be paid</w:t>
      </w:r>
      <w:r>
        <w:rPr>
          <w:rFonts w:ascii="Times New Roman" w:eastAsia="굴림"/>
          <w:kern w:val="0"/>
          <w:szCs w:val="20"/>
        </w:rPr>
        <w:t>.</w:t>
      </w:r>
    </w:p>
    <w:p w:rsidR="00FF17C8" w:rsidRDefault="00FF17C8" w:rsidP="00C32849">
      <w:pPr>
        <w:spacing w:line="360" w:lineRule="auto"/>
        <w:rPr>
          <w:rFonts w:ascii="Times New Roman" w:eastAsia="굴림"/>
          <w:kern w:val="0"/>
          <w:szCs w:val="20"/>
        </w:rPr>
      </w:pPr>
    </w:p>
    <w:p w:rsidR="00FF17C8" w:rsidRDefault="00FF17C8" w:rsidP="00C32849">
      <w:pPr>
        <w:spacing w:line="360" w:lineRule="auto"/>
        <w:rPr>
          <w:rFonts w:ascii="Times New Roman" w:eastAsia="굴림"/>
          <w:kern w:val="0"/>
          <w:szCs w:val="20"/>
        </w:rPr>
      </w:pPr>
    </w:p>
    <w:p w:rsidR="00FF17C8" w:rsidRDefault="00FF17C8" w:rsidP="00C32849">
      <w:pPr>
        <w:spacing w:line="360" w:lineRule="auto"/>
        <w:rPr>
          <w:rFonts w:ascii="Times New Roman" w:eastAsia="굴림"/>
          <w:kern w:val="0"/>
          <w:szCs w:val="20"/>
        </w:rPr>
      </w:pPr>
    </w:p>
    <w:p w:rsidR="00FF17C8" w:rsidRDefault="00FF17C8" w:rsidP="00C32849">
      <w:pPr>
        <w:spacing w:line="360" w:lineRule="auto"/>
        <w:rPr>
          <w:rFonts w:ascii="Times New Roman" w:eastAsia="굴림"/>
          <w:kern w:val="0"/>
          <w:szCs w:val="20"/>
        </w:rPr>
      </w:pPr>
    </w:p>
    <w:p w:rsidR="00FF17C8" w:rsidRPr="007E7AE7" w:rsidRDefault="00FF17C8" w:rsidP="00C32849">
      <w:pPr>
        <w:spacing w:line="360" w:lineRule="auto"/>
        <w:rPr>
          <w:rFonts w:ascii="Times New Roman" w:eastAsia="굴림"/>
          <w:kern w:val="0"/>
          <w:szCs w:val="20"/>
        </w:rPr>
      </w:pPr>
    </w:p>
    <w:p w:rsidR="00FF17C8" w:rsidRPr="00C32849" w:rsidRDefault="00FF17C8" w:rsidP="00C32849">
      <w:pPr>
        <w:jc w:val="center"/>
        <w:rPr>
          <w:rFonts w:ascii="Times New Roman" w:eastAsia="굴림"/>
          <w:b/>
          <w:bCs/>
          <w:i/>
          <w:kern w:val="0"/>
          <w:sz w:val="32"/>
          <w:szCs w:val="32"/>
        </w:rPr>
      </w:pPr>
      <w:r w:rsidRPr="00C25D36">
        <w:rPr>
          <w:rFonts w:ascii="Times New Roman"/>
          <w:szCs w:val="20"/>
        </w:rPr>
        <w:pict>
          <v:shape id="_x0000_i1026" type="#_x0000_t75" style="width:359.25pt;height:74.25pt">
            <v:imagedata r:id="rId6" o:title=""/>
          </v:shape>
        </w:pict>
      </w:r>
      <w:r w:rsidRPr="00C32849">
        <w:rPr>
          <w:i/>
          <w:sz w:val="32"/>
          <w:szCs w:val="32"/>
        </w:rPr>
        <w:br w:type="page"/>
      </w:r>
      <w:r w:rsidRPr="00C32849">
        <w:rPr>
          <w:rFonts w:ascii="Times New Roman" w:eastAsia="굴림"/>
          <w:b/>
          <w:bCs/>
          <w:i/>
          <w:kern w:val="0"/>
          <w:sz w:val="32"/>
          <w:szCs w:val="32"/>
        </w:rPr>
        <w:t>Guidelines for manuscripts</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Manuscript:</w:t>
      </w:r>
      <w:r w:rsidRPr="007E7AE7">
        <w:rPr>
          <w:rFonts w:ascii="Times New Roman" w:hAnsi="Times New Roman" w:cs="Times New Roman"/>
          <w:color w:val="auto"/>
        </w:rPr>
        <w:t xml:space="preserve"> 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one inch (3 cm.) on all sides of typed pages. Pages must be numbered consecutively throughout the paper.</w:t>
      </w:r>
    </w:p>
    <w:p w:rsidR="00FF17C8" w:rsidRDefault="00FF17C8" w:rsidP="00C32849">
      <w:pPr>
        <w:pStyle w:val="a"/>
        <w:rPr>
          <w:rFonts w:ascii="Times New Roman" w:hAnsi="Times New Roman" w:cs="Times New Roman"/>
          <w:b/>
          <w:bCs/>
          <w:color w:val="auto"/>
        </w:rPr>
      </w:pPr>
    </w:p>
    <w:p w:rsidR="00FF17C8"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Title:</w:t>
      </w:r>
      <w:r w:rsidRPr="007E7AE7">
        <w:rPr>
          <w:rFonts w:ascii="Times New Roman" w:hAnsi="Times New Roman" w:cs="Times New Roman"/>
          <w:color w:val="auto"/>
        </w:rPr>
        <w:t xml:space="preserve"> Must be as brief as possible and consistent with clarity (6 to 12 words). Authors should also supply a shortened version of the title suitable for the running head, not to exceed 50 character spaces.</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 xml:space="preserve">Author Affiliation: </w:t>
      </w:r>
      <w:r w:rsidRPr="007E7AE7">
        <w:rPr>
          <w:rFonts w:ascii="Times New Roman" w:hAnsi="Times New Roman" w:cs="Times New Roman"/>
          <w:color w:val="auto"/>
        </w:rPr>
        <w:t>Include the full names of authors, academic, and/or professional affiliations, and the complete mailing address of the author to whom proofs and correspondence should be sent.</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Abstract</w:t>
      </w:r>
      <w:r w:rsidRPr="007E7AE7">
        <w:rPr>
          <w:rFonts w:ascii="Times New Roman" w:hAnsi="Times New Roman" w:cs="Times New Roman"/>
          <w:color w:val="auto"/>
        </w:rPr>
        <w:t>: Each paper should be summarized in an abstract of not more than 150 words. Avoid abbreviations, diagrams, and reference to the text.</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 xml:space="preserve">Keywords: </w:t>
      </w:r>
      <w:r w:rsidRPr="007E7AE7">
        <w:rPr>
          <w:rFonts w:ascii="Times New Roman" w:hAnsi="Times New Roman" w:cs="Times New Roman"/>
          <w:color w:val="auto"/>
        </w:rPr>
        <w:t>Authors must supply three to five keywords or phrases which identify the most important subjects covered by the paper.</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 xml:space="preserve">Mathematical Notation: </w:t>
      </w:r>
      <w:r w:rsidRPr="007E7AE7">
        <w:rPr>
          <w:rFonts w:ascii="Times New Roman" w:hAnsi="Times New Roman" w:cs="Times New Roman"/>
          <w:color w:val="auto"/>
        </w:rPr>
        <w:t>Use only essential mathematical notation as it may limit readership. Where mathematical notation is essential, keep it simple and in conformance with conventions of the profession.</w:t>
      </w:r>
    </w:p>
    <w:p w:rsidR="00FF17C8" w:rsidRPr="007E7AE7" w:rsidRDefault="00FF17C8" w:rsidP="00C32849">
      <w:pPr>
        <w:pStyle w:val="a"/>
        <w:rPr>
          <w:rFonts w:ascii="Times New Roman" w:hAnsi="Times New Roman" w:cs="Times New Roman"/>
          <w:color w:val="auto"/>
        </w:rPr>
      </w:pPr>
    </w:p>
    <w:p w:rsidR="00FF17C8"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 xml:space="preserve">References: </w:t>
      </w:r>
      <w:r w:rsidRPr="007E7AE7">
        <w:rPr>
          <w:rFonts w:ascii="Times New Roman" w:hAnsi="Times New Roman" w:cs="Times New Roman"/>
          <w:color w:val="auto"/>
        </w:rPr>
        <w:t xml:space="preserve">Citations within the text must include author name(s) and the data in parentheses [i.e., Smith, Jones, and Cutler (1993)]. Use </w:t>
      </w:r>
      <w:r w:rsidRPr="007E7AE7">
        <w:rPr>
          <w:rFonts w:ascii="Times New Roman" w:hAnsi="Times New Roman" w:cs="Times New Roman"/>
          <w:i/>
          <w:color w:val="auto"/>
        </w:rPr>
        <w:t>et al</w:t>
      </w:r>
      <w:r w:rsidRPr="007E7AE7">
        <w:rPr>
          <w:rFonts w:ascii="Times New Roman" w:hAnsi="Times New Roman" w:cs="Times New Roman"/>
          <w:color w:val="auto"/>
        </w:rPr>
        <w:t xml:space="preserve">. in the text only when four or more authors are cited. Do not use </w:t>
      </w:r>
      <w:r w:rsidRPr="007E7AE7">
        <w:rPr>
          <w:rFonts w:ascii="Times New Roman" w:hAnsi="Times New Roman" w:cs="Times New Roman"/>
          <w:i/>
          <w:color w:val="auto"/>
        </w:rPr>
        <w:t>et al</w:t>
      </w:r>
      <w:r w:rsidRPr="007E7AE7">
        <w:rPr>
          <w:rFonts w:ascii="Times New Roman" w:hAnsi="Times New Roman" w:cs="Times New Roman"/>
          <w:color w:val="auto"/>
        </w:rPr>
        <w:t>. in the references. Alphabetize the reference section and include all text citations</w:t>
      </w: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color w:val="auto"/>
        </w:rPr>
        <w:t>Follow these examples:</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color w:val="auto"/>
        </w:rPr>
        <w:t>Journal: Koenig, E.F. 1984. Fisheries Regulation Under Uncertainty: A Dynamic Analysis. Marine Resource Economics 1(2):193-208.</w:t>
      </w:r>
    </w:p>
    <w:p w:rsidR="00FF17C8" w:rsidRPr="007E7AE7" w:rsidRDefault="00FF17C8" w:rsidP="00C32849">
      <w:pPr>
        <w:pStyle w:val="a"/>
        <w:rPr>
          <w:rFonts w:ascii="Times New Roman" w:hAnsi="Times New Roman" w:cs="Times New Roman"/>
          <w:color w:val="auto"/>
        </w:rPr>
      </w:pPr>
    </w:p>
    <w:p w:rsidR="00FF17C8" w:rsidRPr="007E7AE7" w:rsidRDefault="00FF17C8" w:rsidP="00C32849">
      <w:pPr>
        <w:pStyle w:val="a"/>
        <w:rPr>
          <w:rFonts w:ascii="Times New Roman" w:hAnsi="Times New Roman" w:cs="Times New Roman"/>
          <w:color w:val="auto"/>
        </w:rPr>
      </w:pPr>
      <w:r w:rsidRPr="007E7AE7">
        <w:rPr>
          <w:rFonts w:ascii="Times New Roman" w:hAnsi="Times New Roman" w:cs="Times New Roman"/>
          <w:color w:val="auto"/>
        </w:rPr>
        <w:t xml:space="preserve">Book: Heaps, T., and J.F. Helliwll. 1985. The Taxation of Natural Resources. Handbook of Public Economics, vol. I, A.J. Auerback and M. Feldstein, eds., pp.421-72. </w:t>
      </w:r>
      <w:smartTag w:uri="urn:schemas-microsoft-com:office:smarttags" w:element="place">
        <w:smartTag w:uri="urn:schemas-microsoft-com:office:smarttags" w:element="City">
          <w:r w:rsidRPr="007E7AE7">
            <w:rPr>
              <w:rFonts w:ascii="Times New Roman" w:hAnsi="Times New Roman" w:cs="Times New Roman"/>
              <w:color w:val="auto"/>
            </w:rPr>
            <w:t>Amsterdam</w:t>
          </w:r>
        </w:smartTag>
      </w:smartTag>
      <w:r w:rsidRPr="007E7AE7">
        <w:rPr>
          <w:rFonts w:ascii="Times New Roman" w:hAnsi="Times New Roman" w:cs="Times New Roman"/>
          <w:color w:val="auto"/>
        </w:rPr>
        <w:t>: North-Holland.</w:t>
      </w:r>
    </w:p>
    <w:p w:rsidR="00FF17C8" w:rsidRPr="007E7AE7" w:rsidRDefault="00FF17C8" w:rsidP="00C32849">
      <w:pPr>
        <w:pStyle w:val="a"/>
        <w:rPr>
          <w:rFonts w:ascii="Times New Roman" w:hAnsi="Times New Roman" w:cs="Times New Roman"/>
          <w:color w:val="auto"/>
        </w:rPr>
      </w:pPr>
    </w:p>
    <w:p w:rsidR="00FF17C8" w:rsidRPr="00C32849" w:rsidRDefault="00FF17C8" w:rsidP="00C32849">
      <w:pPr>
        <w:pStyle w:val="a"/>
        <w:rPr>
          <w:rFonts w:ascii="Times New Roman" w:hAnsi="Times New Roman" w:cs="Times New Roman"/>
          <w:color w:val="auto"/>
        </w:rPr>
      </w:pPr>
      <w:r w:rsidRPr="007E7AE7">
        <w:rPr>
          <w:rFonts w:ascii="Times New Roman" w:hAnsi="Times New Roman" w:cs="Times New Roman"/>
          <w:b/>
          <w:bCs/>
          <w:color w:val="auto"/>
        </w:rPr>
        <w:t xml:space="preserve">Data and Documentation: </w:t>
      </w:r>
      <w:r w:rsidRPr="007E7AE7">
        <w:rPr>
          <w:rFonts w:ascii="Times New Roman" w:hAnsi="Times New Roman" w:cs="Times New Roman"/>
          <w:color w:val="auto"/>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p>
    <w:sectPr w:rsidR="00FF17C8" w:rsidRPr="00C32849" w:rsidSect="00D5771C">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돋움">
    <w:altName w:val="Dotum"/>
    <w:panose1 w:val="020B0600000101010101"/>
    <w:charset w:val="81"/>
    <w:family w:val="moder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00"/>
  <w:displayHorizontalDrawingGridEvery w:val="0"/>
  <w:displayVerticalDrawingGridEvery w:val="2"/>
  <w:noPunctuationKerning/>
  <w:characterSpacingControl w:val="doNotCompress"/>
  <w:noLineBreaksAfter w:lang="ko-KR" w:val="$([\{£¥‘“〈《「『【〔＄（［｛￡￥￦"/>
  <w:noLineBreaksBefore w:lang="ko-KR"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32B7"/>
    <w:rsid w:val="00006DA4"/>
    <w:rsid w:val="0006412E"/>
    <w:rsid w:val="000944BA"/>
    <w:rsid w:val="000A2FAB"/>
    <w:rsid w:val="001531AE"/>
    <w:rsid w:val="0032391A"/>
    <w:rsid w:val="00330D35"/>
    <w:rsid w:val="004B5BF7"/>
    <w:rsid w:val="004C1A64"/>
    <w:rsid w:val="00632921"/>
    <w:rsid w:val="007E7AE7"/>
    <w:rsid w:val="008932B7"/>
    <w:rsid w:val="008C2C18"/>
    <w:rsid w:val="008F4C0A"/>
    <w:rsid w:val="00907105"/>
    <w:rsid w:val="00973A70"/>
    <w:rsid w:val="00A85D52"/>
    <w:rsid w:val="00B344F5"/>
    <w:rsid w:val="00C25D36"/>
    <w:rsid w:val="00C32849"/>
    <w:rsid w:val="00C44091"/>
    <w:rsid w:val="00C741C6"/>
    <w:rsid w:val="00C80541"/>
    <w:rsid w:val="00D5771C"/>
    <w:rsid w:val="00D901C8"/>
    <w:rsid w:val="00DB35DE"/>
    <w:rsid w:val="00EE7F32"/>
    <w:rsid w:val="00F178ED"/>
    <w:rsid w:val="00F534C7"/>
    <w:rsid w:val="00F672A8"/>
    <w:rsid w:val="00FF17C8"/>
  </w:rsids>
  <m:mathPr>
    <m:mathFont m:val="Cambria Math"/>
    <m:brkBin m:val="before"/>
    <m:brkBinSub m:val="--"/>
    <m:smallFrac m:val="off"/>
    <m:dispDef/>
    <m:lMargin m:val="0"/>
    <m:rMargin m:val="0"/>
    <m:defJc m:val="centerGroup"/>
    <m:wrapIndent m:val="1440"/>
    <m:intLim m:val="subSup"/>
    <m:naryLim m:val="undOvr"/>
  </m:mathPr>
  <w:uiCompat97To2003/>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1C"/>
    <w:pPr>
      <w:widowControl w:val="0"/>
      <w:wordWrap w:val="0"/>
      <w:autoSpaceDE w:val="0"/>
      <w:autoSpaceDN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uiPriority w:val="99"/>
    <w:rsid w:val="008932B7"/>
    <w:pPr>
      <w:widowControl/>
      <w:wordWrap/>
      <w:autoSpaceDE/>
      <w:autoSpaceDN/>
      <w:snapToGrid w:val="0"/>
      <w:spacing w:line="384" w:lineRule="auto"/>
    </w:pPr>
    <w:rPr>
      <w:rFonts w:ascii="바탕" w:eastAsia="바탕" w:hAnsi="바탕" w:cs="굴림"/>
      <w:color w:val="000000"/>
      <w:kern w:val="0"/>
      <w:szCs w:val="20"/>
    </w:rPr>
  </w:style>
  <w:style w:type="character" w:styleId="Hyperlink">
    <w:name w:val="Hyperlink"/>
    <w:basedOn w:val="DefaultParagraphFont"/>
    <w:uiPriority w:val="99"/>
    <w:rsid w:val="00C32849"/>
    <w:rPr>
      <w:rFonts w:cs="Times New Roman"/>
      <w:color w:val="0000FF"/>
      <w:u w:val="single"/>
    </w:rPr>
  </w:style>
  <w:style w:type="paragraph" w:styleId="BalloonText">
    <w:name w:val="Balloon Text"/>
    <w:basedOn w:val="Normal"/>
    <w:link w:val="BalloonTextChar"/>
    <w:uiPriority w:val="99"/>
    <w:semiHidden/>
    <w:rsid w:val="0032391A"/>
    <w:rPr>
      <w:rFonts w:ascii="Arial" w:eastAsia="돋움" w:hAnsi="Arial"/>
      <w:sz w:val="18"/>
      <w:szCs w:val="18"/>
    </w:rPr>
  </w:style>
  <w:style w:type="character" w:customStyle="1" w:styleId="BalloonTextChar">
    <w:name w:val="Balloon Text Char"/>
    <w:basedOn w:val="DefaultParagraphFont"/>
    <w:link w:val="BalloonText"/>
    <w:uiPriority w:val="99"/>
    <w:semiHidden/>
    <w:rsid w:val="002D2314"/>
    <w:rPr>
      <w:rFonts w:asciiTheme="majorHAnsi" w:eastAsiaTheme="majorEastAsia" w:hAnsiTheme="majorHAnsi" w:cstheme="majorBidi"/>
      <w:sz w:val="0"/>
      <w:szCs w:val="0"/>
    </w:rPr>
  </w:style>
</w:styles>
</file>

<file path=word/webSettings.xml><?xml version="1.0" encoding="utf-8"?>
<w:webSettings xmlns:r="http://schemas.openxmlformats.org/officeDocument/2006/relationships" xmlns:w="http://schemas.openxmlformats.org/wordprocessingml/2006/main">
  <w:divs>
    <w:div w:id="1757441647">
      <w:marLeft w:val="0"/>
      <w:marRight w:val="0"/>
      <w:marTop w:val="0"/>
      <w:marBottom w:val="0"/>
      <w:divBdr>
        <w:top w:val="none" w:sz="0" w:space="0" w:color="auto"/>
        <w:left w:val="none" w:sz="0" w:space="0" w:color="auto"/>
        <w:bottom w:val="none" w:sz="0" w:space="0" w:color="auto"/>
        <w:right w:val="none" w:sz="0" w:space="0" w:color="auto"/>
      </w:divBdr>
    </w:div>
    <w:div w:id="1757441648">
      <w:marLeft w:val="0"/>
      <w:marRight w:val="0"/>
      <w:marTop w:val="0"/>
      <w:marBottom w:val="0"/>
      <w:divBdr>
        <w:top w:val="none" w:sz="0" w:space="0" w:color="auto"/>
        <w:left w:val="none" w:sz="0" w:space="0" w:color="auto"/>
        <w:bottom w:val="none" w:sz="0" w:space="0" w:color="auto"/>
        <w:right w:val="none" w:sz="0" w:space="0" w:color="auto"/>
      </w:divBdr>
    </w:div>
    <w:div w:id="1757441649">
      <w:marLeft w:val="0"/>
      <w:marRight w:val="0"/>
      <w:marTop w:val="0"/>
      <w:marBottom w:val="0"/>
      <w:divBdr>
        <w:top w:val="none" w:sz="0" w:space="0" w:color="auto"/>
        <w:left w:val="none" w:sz="0" w:space="0" w:color="auto"/>
        <w:bottom w:val="none" w:sz="0" w:space="0" w:color="auto"/>
        <w:right w:val="none" w:sz="0" w:space="0" w:color="auto"/>
      </w:divBdr>
    </w:div>
    <w:div w:id="17574416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jcho5901@kmi.re.kr"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Pages>
  <Words>699</Words>
  <Characters>3985</Characters>
  <Application>Microsoft Office Outlook</Application>
  <DocSecurity>0</DocSecurity>
  <Lines>0</Lines>
  <Paragraphs>0</Paragraphs>
  <ScaleCrop>false</ScaleCrop>
  <Company>Samsung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Authors</dc:title>
  <dc:subject/>
  <dc:creator>조정희</dc:creator>
  <cp:keywords/>
  <dc:description/>
  <cp:lastModifiedBy>Family</cp:lastModifiedBy>
  <cp:revision>4</cp:revision>
  <cp:lastPrinted>2009-10-07T01:43:00Z</cp:lastPrinted>
  <dcterms:created xsi:type="dcterms:W3CDTF">2009-10-06T06:49:00Z</dcterms:created>
  <dcterms:modified xsi:type="dcterms:W3CDTF">2009-10-07T01:55:00Z</dcterms:modified>
</cp:coreProperties>
</file>